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FCE96" w14:textId="130B2590" w:rsidR="00846819" w:rsidRPr="00752F1B" w:rsidRDefault="00752F1B" w:rsidP="00752F1B">
      <w:pPr>
        <w:spacing w:line="360" w:lineRule="auto"/>
        <w:jc w:val="left"/>
        <w:rPr>
          <w:rFonts w:ascii="HGP創英角ﾎﾟｯﾌﾟ体" w:eastAsia="HGP創英角ﾎﾟｯﾌﾟ体"/>
          <w:sz w:val="52"/>
          <w:szCs w:val="52"/>
        </w:rPr>
      </w:pPr>
      <w:bookmarkStart w:id="0" w:name="_GoBack"/>
      <w:bookmarkEnd w:id="0"/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136030B5" wp14:editId="0AE38F54">
            <wp:simplePos x="0" y="0"/>
            <wp:positionH relativeFrom="column">
              <wp:posOffset>4267200</wp:posOffset>
            </wp:positionH>
            <wp:positionV relativeFrom="paragraph">
              <wp:posOffset>4445</wp:posOffset>
            </wp:positionV>
            <wp:extent cx="1334135" cy="1334135"/>
            <wp:effectExtent l="0" t="0" r="0" b="0"/>
            <wp:wrapSquare wrapText="bothSides"/>
            <wp:docPr id="9044" name="図 9044" descr="koma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a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13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00F2" w:rsidRPr="00752F1B">
        <w:rPr>
          <w:rFonts w:ascii="HGP創英角ﾎﾟｯﾌﾟ体" w:eastAsia="HGP創英角ﾎﾟｯﾌﾟ体" w:hint="eastAsia"/>
          <w:sz w:val="52"/>
          <w:szCs w:val="52"/>
        </w:rPr>
        <w:t>色の変わる</w:t>
      </w:r>
      <w:r w:rsidR="00747A07" w:rsidRPr="00752F1B">
        <w:rPr>
          <w:rFonts w:ascii="HGP創英角ﾎﾟｯﾌﾟ体" w:eastAsia="HGP創英角ﾎﾟｯﾌﾟ体" w:hint="eastAsia"/>
          <w:sz w:val="52"/>
          <w:szCs w:val="52"/>
        </w:rPr>
        <w:t xml:space="preserve">コマ　</w:t>
      </w:r>
      <w:r w:rsidR="003500F2" w:rsidRPr="00752F1B">
        <w:rPr>
          <w:rFonts w:ascii="HGP創英角ﾎﾟｯﾌﾟ体" w:eastAsia="HGP創英角ﾎﾟｯﾌﾟ体" w:hint="eastAsia"/>
          <w:sz w:val="52"/>
          <w:szCs w:val="52"/>
        </w:rPr>
        <w:t>原理の説明</w:t>
      </w:r>
    </w:p>
    <w:p w14:paraId="358C06F3" w14:textId="76576D5B" w:rsidR="00846819" w:rsidRPr="00747A07" w:rsidRDefault="00846819" w:rsidP="00747A07">
      <w:pPr>
        <w:pStyle w:val="Web"/>
        <w:numPr>
          <w:ilvl w:val="0"/>
          <w:numId w:val="1"/>
        </w:numPr>
        <w:spacing w:line="460" w:lineRule="exact"/>
        <w:ind w:leftChars="-350" w:left="-105" w:rightChars="-251" w:right="-527" w:hanging="630"/>
        <w:rPr>
          <w:rFonts w:eastAsia="ＭＳ ゴシック"/>
          <w:b/>
          <w:sz w:val="32"/>
          <w:szCs w:val="32"/>
        </w:rPr>
      </w:pPr>
      <w:r w:rsidRPr="00747A07">
        <w:rPr>
          <w:rFonts w:eastAsia="ＭＳ ゴシック" w:hint="eastAsia"/>
          <w:b/>
          <w:sz w:val="32"/>
          <w:szCs w:val="32"/>
        </w:rPr>
        <w:t>１．ベンハムのコマとは</w:t>
      </w:r>
    </w:p>
    <w:p w14:paraId="57F3739D" w14:textId="36A749E9" w:rsidR="00846819" w:rsidRPr="00747A07" w:rsidRDefault="00846819" w:rsidP="00747A07">
      <w:pPr>
        <w:pStyle w:val="Web"/>
        <w:spacing w:line="460" w:lineRule="exact"/>
        <w:ind w:leftChars="-150" w:left="-315" w:rightChars="-251" w:right="-527" w:firstLineChars="100" w:firstLine="320"/>
        <w:rPr>
          <w:sz w:val="32"/>
          <w:szCs w:val="32"/>
        </w:rPr>
      </w:pPr>
      <w:r w:rsidRPr="00747A07">
        <w:rPr>
          <w:rFonts w:eastAsia="ＭＳ ゴシック"/>
          <w:sz w:val="32"/>
          <w:szCs w:val="32"/>
        </w:rPr>
        <w:t>ベンハムの独楽</w:t>
      </w:r>
      <w:r w:rsidRPr="00747A07">
        <w:rPr>
          <w:rFonts w:eastAsia="ＭＳ ゴシック"/>
          <w:sz w:val="32"/>
          <w:szCs w:val="32"/>
        </w:rPr>
        <w:t xml:space="preserve"> </w:t>
      </w:r>
      <w:r w:rsidRPr="00747A07">
        <w:rPr>
          <w:rFonts w:eastAsia="ＭＳ ゴシック"/>
          <w:sz w:val="32"/>
          <w:szCs w:val="32"/>
        </w:rPr>
        <w:t>（ベンハムのこま）とは、イギリスのおもちゃ製造業者であるチャールス・ベンハムの名に由来する独楽（</w:t>
      </w:r>
      <w:r w:rsidRPr="00747A07">
        <w:rPr>
          <w:rFonts w:eastAsia="ＭＳ ゴシック" w:hint="eastAsia"/>
          <w:sz w:val="32"/>
          <w:szCs w:val="32"/>
        </w:rPr>
        <w:t>コマ</w:t>
      </w:r>
      <w:r w:rsidRPr="00747A07">
        <w:rPr>
          <w:rFonts w:eastAsia="ＭＳ ゴシック"/>
          <w:sz w:val="32"/>
          <w:szCs w:val="32"/>
        </w:rPr>
        <w:t>）</w:t>
      </w:r>
      <w:r w:rsidRPr="00747A07">
        <w:rPr>
          <w:rFonts w:eastAsia="ＭＳ ゴシック" w:hint="eastAsia"/>
          <w:sz w:val="32"/>
          <w:szCs w:val="32"/>
        </w:rPr>
        <w:t>です。</w:t>
      </w:r>
      <w:r w:rsidRPr="00747A07">
        <w:rPr>
          <w:rFonts w:hint="eastAsia"/>
          <w:sz w:val="32"/>
          <w:szCs w:val="32"/>
        </w:rPr>
        <w:t xml:space="preserve">「ベンハムのこま」は、図のように白色と黒色だけで模様を描いたこまですが、これを回すと、いろいろな色が見えてくる不思議なこまです。　 </w:t>
      </w:r>
      <w:r w:rsidRPr="00747A07">
        <w:rPr>
          <w:rFonts w:hint="eastAsia"/>
          <w:sz w:val="32"/>
          <w:szCs w:val="32"/>
        </w:rPr>
        <w:br/>
        <w:t xml:space="preserve">　こまの回転する速さや向き、照明の条件や見る人によって、見えてくる色は違うようです。　白黒「もよう」の円板を回すと色が見えることを最初に発表したのは、ドイツの物理学者であり心理学者であったフェヒナーです。その後、いろいろな円板の「もよう」が考えられましたが、ベンハムという人が「もよう」を描いたこまをイギリスで売り出したところ、これが大評判になりました。以後この不思議な現象は広く知られるようになり、「ベンハムのこま」と呼ばれるようになりました。 </w:t>
      </w:r>
    </w:p>
    <w:p w14:paraId="2E2975D3" w14:textId="2DC8C1A9" w:rsidR="004F2646" w:rsidRPr="00747A07" w:rsidRDefault="00846819" w:rsidP="00747A07">
      <w:pPr>
        <w:pStyle w:val="Web"/>
        <w:numPr>
          <w:ilvl w:val="0"/>
          <w:numId w:val="1"/>
        </w:numPr>
        <w:spacing w:line="460" w:lineRule="exact"/>
        <w:ind w:leftChars="-400" w:left="-210" w:right="-527" w:hanging="630"/>
        <w:rPr>
          <w:sz w:val="32"/>
          <w:szCs w:val="32"/>
        </w:rPr>
      </w:pPr>
      <w:r w:rsidRPr="00747A07">
        <w:rPr>
          <w:rFonts w:ascii="ＭＳ ゴシック" w:eastAsia="ＭＳ ゴシック" w:hAnsi="ＭＳ ゴシック" w:hint="eastAsia"/>
          <w:b/>
          <w:sz w:val="32"/>
          <w:szCs w:val="32"/>
        </w:rPr>
        <w:t>２．色が変わる理由</w:t>
      </w:r>
      <w:r w:rsidRPr="00747A07">
        <w:rPr>
          <w:rFonts w:hint="eastAsia"/>
          <w:sz w:val="32"/>
          <w:szCs w:val="32"/>
        </w:rPr>
        <w:br/>
        <w:t> 　「ベンハムのこま」を回したとき色が見えるのは、目の錯覚によるもので、写真を撮っても色づいては見えません</w:t>
      </w:r>
      <w:r w:rsidR="00752F1B">
        <w:rPr>
          <w:rFonts w:hint="eastAsia"/>
          <w:sz w:val="32"/>
          <w:szCs w:val="32"/>
        </w:rPr>
        <w:t>。なぜ色づくのかという理由は難しく充分にはわかっていませんが</w:t>
      </w:r>
      <w:r w:rsidRPr="00747A07">
        <w:rPr>
          <w:rFonts w:hint="eastAsia"/>
          <w:sz w:val="32"/>
          <w:szCs w:val="32"/>
        </w:rPr>
        <w:t xml:space="preserve">次のような説があります。 </w:t>
      </w:r>
      <w:r w:rsidRPr="00747A07">
        <w:rPr>
          <w:rFonts w:hint="eastAsia"/>
          <w:sz w:val="32"/>
          <w:szCs w:val="32"/>
        </w:rPr>
        <w:br/>
        <w:t> 　すべての色の光を反射する物は、人間の目には白と感じられ、色がついているようには見えませんが、その光の中には、赤・青を始めとする虹の色の光が含まれています。人間の目は入ってきた光に対して瞬間に反応するわけではなく、ごくわずか時間的に遅れます。また逆に光が急に無くなると、少しの間だけ光の感覚が残ります。この反応のずれの時間は色によって違います。赤に対する反応がいちばん素早く、緑、青の順になります。さてベンハムのこまを回すと、白と黒の刺激を交互に受けますが、これは光の明暗の点滅と同じと考えられます。このときそれぞれの色に対する感覚の反応の素早さによって、異なった色が見えるのではないでしょうか。</w:t>
      </w:r>
    </w:p>
    <w:sectPr w:rsidR="004F2646" w:rsidRPr="00747A07" w:rsidSect="00747A07">
      <w:footerReference w:type="default" r:id="rId9"/>
      <w:type w:val="continuous"/>
      <w:pgSz w:w="11906" w:h="16838"/>
      <w:pgMar w:top="1080" w:right="1701" w:bottom="1260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E7818" w14:textId="77777777" w:rsidR="001C1862" w:rsidRDefault="001C1862" w:rsidP="00252E2F">
      <w:r>
        <w:separator/>
      </w:r>
    </w:p>
  </w:endnote>
  <w:endnote w:type="continuationSeparator" w:id="0">
    <w:p w14:paraId="2AA7CCEE" w14:textId="77777777" w:rsidR="001C1862" w:rsidRDefault="001C1862" w:rsidP="0025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33CA2" w14:textId="77777777" w:rsidR="009D5ED0" w:rsidRDefault="009D5ED0" w:rsidP="00033762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51014" w14:textId="77777777" w:rsidR="001C1862" w:rsidRDefault="001C1862" w:rsidP="00252E2F">
      <w:r>
        <w:separator/>
      </w:r>
    </w:p>
  </w:footnote>
  <w:footnote w:type="continuationSeparator" w:id="0">
    <w:p w14:paraId="4846DDF4" w14:textId="77777777" w:rsidR="001C1862" w:rsidRDefault="001C1862" w:rsidP="00252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4536"/>
    <w:multiLevelType w:val="hybridMultilevel"/>
    <w:tmpl w:val="46ACA2D2"/>
    <w:lvl w:ilvl="0" w:tplc="F48425B6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67BB1"/>
    <w:multiLevelType w:val="hybridMultilevel"/>
    <w:tmpl w:val="7A907D8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A021B8"/>
    <w:multiLevelType w:val="hybridMultilevel"/>
    <w:tmpl w:val="8F761B6C"/>
    <w:lvl w:ilvl="0" w:tplc="0409000F">
      <w:start w:val="1"/>
      <w:numFmt w:val="decimal"/>
      <w:lvlText w:val="%1."/>
      <w:lvlJc w:val="left"/>
      <w:pPr>
        <w:ind w:left="819" w:hanging="420"/>
      </w:p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3" w15:restartNumberingAfterBreak="0">
    <w:nsid w:val="1ACA7967"/>
    <w:multiLevelType w:val="hybridMultilevel"/>
    <w:tmpl w:val="A38EE8F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00691A"/>
    <w:multiLevelType w:val="hybridMultilevel"/>
    <w:tmpl w:val="E7D6A87A"/>
    <w:lvl w:ilvl="0" w:tplc="6E3C53BC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2E270A0"/>
    <w:multiLevelType w:val="hybridMultilevel"/>
    <w:tmpl w:val="C81A11D0"/>
    <w:lvl w:ilvl="0" w:tplc="624A4064">
      <w:start w:val="1"/>
      <w:numFmt w:val="decimal"/>
      <w:lvlText w:val="%1．"/>
      <w:lvlJc w:val="left"/>
      <w:pPr>
        <w:ind w:left="420" w:hanging="420"/>
      </w:pPr>
      <w:rPr>
        <w:rFonts w:ascii="HGP創英角ﾎﾟｯﾌﾟ体" w:eastAsia="HGP創英角ﾎﾟｯﾌﾟ体" w:hAnsi="HGP創英角ﾎﾟｯﾌﾟ体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46378C"/>
    <w:multiLevelType w:val="hybridMultilevel"/>
    <w:tmpl w:val="79EE2240"/>
    <w:lvl w:ilvl="0" w:tplc="04090011">
      <w:start w:val="1"/>
      <w:numFmt w:val="decimalEnclosedCircle"/>
      <w:lvlText w:val="%1"/>
      <w:lvlJc w:val="left"/>
      <w:pPr>
        <w:ind w:left="705" w:hanging="465"/>
      </w:pPr>
      <w:rPr>
        <w:rFonts w:hint="default"/>
      </w:rPr>
    </w:lvl>
    <w:lvl w:ilvl="1" w:tplc="FC2CF0F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64261ED"/>
    <w:multiLevelType w:val="hybridMultilevel"/>
    <w:tmpl w:val="2E18D286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8D21E07"/>
    <w:multiLevelType w:val="hybridMultilevel"/>
    <w:tmpl w:val="619277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15005A"/>
    <w:multiLevelType w:val="hybridMultilevel"/>
    <w:tmpl w:val="79EE2240"/>
    <w:lvl w:ilvl="0" w:tplc="04090011">
      <w:start w:val="1"/>
      <w:numFmt w:val="decimalEnclosedCircle"/>
      <w:lvlText w:val="%1"/>
      <w:lvlJc w:val="left"/>
      <w:pPr>
        <w:ind w:left="705" w:hanging="465"/>
      </w:pPr>
      <w:rPr>
        <w:rFonts w:hint="default"/>
      </w:rPr>
    </w:lvl>
    <w:lvl w:ilvl="1" w:tplc="FC2CF0F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DEF37F6"/>
    <w:multiLevelType w:val="hybridMultilevel"/>
    <w:tmpl w:val="3CE47C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E5636AB"/>
    <w:multiLevelType w:val="hybridMultilevel"/>
    <w:tmpl w:val="79EE2240"/>
    <w:lvl w:ilvl="0" w:tplc="04090011">
      <w:start w:val="1"/>
      <w:numFmt w:val="decimalEnclosedCircle"/>
      <w:lvlText w:val="%1"/>
      <w:lvlJc w:val="left"/>
      <w:pPr>
        <w:ind w:left="705" w:hanging="465"/>
      </w:pPr>
      <w:rPr>
        <w:rFonts w:hint="default"/>
      </w:rPr>
    </w:lvl>
    <w:lvl w:ilvl="1" w:tplc="FC2CF0F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28933E3"/>
    <w:multiLevelType w:val="hybridMultilevel"/>
    <w:tmpl w:val="BB4C031E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F7342DA"/>
    <w:multiLevelType w:val="hybridMultilevel"/>
    <w:tmpl w:val="D17AEEB4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0B90616"/>
    <w:multiLevelType w:val="hybridMultilevel"/>
    <w:tmpl w:val="3206719C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58E75C0"/>
    <w:multiLevelType w:val="hybridMultilevel"/>
    <w:tmpl w:val="38D21D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6066191"/>
    <w:multiLevelType w:val="hybridMultilevel"/>
    <w:tmpl w:val="83EA20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6D5329"/>
    <w:multiLevelType w:val="hybridMultilevel"/>
    <w:tmpl w:val="BDB690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D487058"/>
    <w:multiLevelType w:val="hybridMultilevel"/>
    <w:tmpl w:val="4880C0DA"/>
    <w:lvl w:ilvl="0" w:tplc="33D6E77A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315821"/>
    <w:multiLevelType w:val="hybridMultilevel"/>
    <w:tmpl w:val="F8BE55C2"/>
    <w:lvl w:ilvl="0" w:tplc="0FD6F9B4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AA20FD3"/>
    <w:multiLevelType w:val="hybridMultilevel"/>
    <w:tmpl w:val="81F4DD8E"/>
    <w:lvl w:ilvl="0" w:tplc="ED5A23FA">
      <w:start w:val="2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1" w15:restartNumberingAfterBreak="0">
    <w:nsid w:val="6E1A37F4"/>
    <w:multiLevelType w:val="hybridMultilevel"/>
    <w:tmpl w:val="D52EEC66"/>
    <w:lvl w:ilvl="0" w:tplc="42288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30D1608"/>
    <w:multiLevelType w:val="hybridMultilevel"/>
    <w:tmpl w:val="F7D06808"/>
    <w:lvl w:ilvl="0" w:tplc="4E80E39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7444313D"/>
    <w:multiLevelType w:val="hybridMultilevel"/>
    <w:tmpl w:val="472277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60438B5"/>
    <w:multiLevelType w:val="hybridMultilevel"/>
    <w:tmpl w:val="813ECB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9120434"/>
    <w:multiLevelType w:val="hybridMultilevel"/>
    <w:tmpl w:val="6F0EFE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9365C50"/>
    <w:multiLevelType w:val="hybridMultilevel"/>
    <w:tmpl w:val="6F1843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A704A3"/>
    <w:multiLevelType w:val="hybridMultilevel"/>
    <w:tmpl w:val="DF427544"/>
    <w:lvl w:ilvl="0" w:tplc="A25A0534">
      <w:start w:val="4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9"/>
  </w:num>
  <w:num w:numId="3">
    <w:abstractNumId w:val="22"/>
  </w:num>
  <w:num w:numId="4">
    <w:abstractNumId w:val="24"/>
  </w:num>
  <w:num w:numId="5">
    <w:abstractNumId w:val="12"/>
  </w:num>
  <w:num w:numId="6">
    <w:abstractNumId w:val="14"/>
  </w:num>
  <w:num w:numId="7">
    <w:abstractNumId w:val="6"/>
  </w:num>
  <w:num w:numId="8">
    <w:abstractNumId w:val="0"/>
  </w:num>
  <w:num w:numId="9">
    <w:abstractNumId w:val="10"/>
  </w:num>
  <w:num w:numId="10">
    <w:abstractNumId w:val="13"/>
  </w:num>
  <w:num w:numId="11">
    <w:abstractNumId w:val="17"/>
  </w:num>
  <w:num w:numId="12">
    <w:abstractNumId w:val="21"/>
  </w:num>
  <w:num w:numId="13">
    <w:abstractNumId w:val="7"/>
  </w:num>
  <w:num w:numId="14">
    <w:abstractNumId w:val="8"/>
  </w:num>
  <w:num w:numId="15">
    <w:abstractNumId w:val="5"/>
  </w:num>
  <w:num w:numId="16">
    <w:abstractNumId w:val="2"/>
  </w:num>
  <w:num w:numId="17">
    <w:abstractNumId w:val="26"/>
  </w:num>
  <w:num w:numId="18">
    <w:abstractNumId w:val="23"/>
  </w:num>
  <w:num w:numId="19">
    <w:abstractNumId w:val="15"/>
  </w:num>
  <w:num w:numId="20">
    <w:abstractNumId w:val="25"/>
  </w:num>
  <w:num w:numId="21">
    <w:abstractNumId w:val="1"/>
  </w:num>
  <w:num w:numId="22">
    <w:abstractNumId w:val="16"/>
  </w:num>
  <w:num w:numId="23">
    <w:abstractNumId w:val="18"/>
  </w:num>
  <w:num w:numId="24">
    <w:abstractNumId w:val="19"/>
  </w:num>
  <w:num w:numId="25">
    <w:abstractNumId w:val="11"/>
  </w:num>
  <w:num w:numId="26">
    <w:abstractNumId w:val="4"/>
  </w:num>
  <w:num w:numId="27">
    <w:abstractNumId w:val="20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C4"/>
    <w:rsid w:val="00015C12"/>
    <w:rsid w:val="00015E78"/>
    <w:rsid w:val="000309CC"/>
    <w:rsid w:val="00033762"/>
    <w:rsid w:val="00056FD1"/>
    <w:rsid w:val="00074FD3"/>
    <w:rsid w:val="000818D2"/>
    <w:rsid w:val="0009674F"/>
    <w:rsid w:val="000A1A54"/>
    <w:rsid w:val="000A41CB"/>
    <w:rsid w:val="000B58CA"/>
    <w:rsid w:val="000B6B48"/>
    <w:rsid w:val="000C77A6"/>
    <w:rsid w:val="000D0F32"/>
    <w:rsid w:val="000D25BB"/>
    <w:rsid w:val="00100201"/>
    <w:rsid w:val="001003C7"/>
    <w:rsid w:val="0016785C"/>
    <w:rsid w:val="00175B86"/>
    <w:rsid w:val="001A454C"/>
    <w:rsid w:val="001B38DA"/>
    <w:rsid w:val="001B5DF8"/>
    <w:rsid w:val="001C1862"/>
    <w:rsid w:val="001C39F1"/>
    <w:rsid w:val="001E0C01"/>
    <w:rsid w:val="001F265C"/>
    <w:rsid w:val="001F4E85"/>
    <w:rsid w:val="001F7532"/>
    <w:rsid w:val="00214D91"/>
    <w:rsid w:val="00221798"/>
    <w:rsid w:val="00222EC1"/>
    <w:rsid w:val="00250499"/>
    <w:rsid w:val="00252E2F"/>
    <w:rsid w:val="00267A6B"/>
    <w:rsid w:val="0027098D"/>
    <w:rsid w:val="00276C65"/>
    <w:rsid w:val="002969F7"/>
    <w:rsid w:val="002C4428"/>
    <w:rsid w:val="002D3790"/>
    <w:rsid w:val="002D7C9F"/>
    <w:rsid w:val="002E62C9"/>
    <w:rsid w:val="00316F69"/>
    <w:rsid w:val="00325A6A"/>
    <w:rsid w:val="003279D0"/>
    <w:rsid w:val="003500F2"/>
    <w:rsid w:val="003600B2"/>
    <w:rsid w:val="0037080E"/>
    <w:rsid w:val="0037125E"/>
    <w:rsid w:val="00373022"/>
    <w:rsid w:val="00382F56"/>
    <w:rsid w:val="00393F2D"/>
    <w:rsid w:val="003A19A6"/>
    <w:rsid w:val="003A4536"/>
    <w:rsid w:val="0041242D"/>
    <w:rsid w:val="004246A3"/>
    <w:rsid w:val="00433161"/>
    <w:rsid w:val="00437C80"/>
    <w:rsid w:val="00447A32"/>
    <w:rsid w:val="0047064C"/>
    <w:rsid w:val="004A176B"/>
    <w:rsid w:val="004C6CD4"/>
    <w:rsid w:val="004D22AA"/>
    <w:rsid w:val="004E0D3A"/>
    <w:rsid w:val="004E2644"/>
    <w:rsid w:val="004E5C8A"/>
    <w:rsid w:val="004F2646"/>
    <w:rsid w:val="004F7492"/>
    <w:rsid w:val="00511290"/>
    <w:rsid w:val="00531193"/>
    <w:rsid w:val="00536A31"/>
    <w:rsid w:val="00536B66"/>
    <w:rsid w:val="005547AF"/>
    <w:rsid w:val="005608B2"/>
    <w:rsid w:val="00566CA6"/>
    <w:rsid w:val="00571BBE"/>
    <w:rsid w:val="00583783"/>
    <w:rsid w:val="005922BC"/>
    <w:rsid w:val="005B06AA"/>
    <w:rsid w:val="005B30C0"/>
    <w:rsid w:val="005D3924"/>
    <w:rsid w:val="005E05C2"/>
    <w:rsid w:val="00614656"/>
    <w:rsid w:val="006155FA"/>
    <w:rsid w:val="00617B51"/>
    <w:rsid w:val="00637AAF"/>
    <w:rsid w:val="00640C79"/>
    <w:rsid w:val="00647265"/>
    <w:rsid w:val="00647DF3"/>
    <w:rsid w:val="00666FEA"/>
    <w:rsid w:val="00675BDE"/>
    <w:rsid w:val="006931E7"/>
    <w:rsid w:val="0069467B"/>
    <w:rsid w:val="00694F0F"/>
    <w:rsid w:val="00697D95"/>
    <w:rsid w:val="006A1523"/>
    <w:rsid w:val="006B6022"/>
    <w:rsid w:val="006B7D41"/>
    <w:rsid w:val="006C7B70"/>
    <w:rsid w:val="006E2AAF"/>
    <w:rsid w:val="00704607"/>
    <w:rsid w:val="007073CB"/>
    <w:rsid w:val="007171FF"/>
    <w:rsid w:val="007205F1"/>
    <w:rsid w:val="0074244A"/>
    <w:rsid w:val="00747A07"/>
    <w:rsid w:val="00752F1B"/>
    <w:rsid w:val="0077220F"/>
    <w:rsid w:val="0078416C"/>
    <w:rsid w:val="007842F2"/>
    <w:rsid w:val="007876FE"/>
    <w:rsid w:val="007B1CD3"/>
    <w:rsid w:val="007B7460"/>
    <w:rsid w:val="007C0FAB"/>
    <w:rsid w:val="007C5CDA"/>
    <w:rsid w:val="007C7F8F"/>
    <w:rsid w:val="007D45D2"/>
    <w:rsid w:val="00806920"/>
    <w:rsid w:val="008100F3"/>
    <w:rsid w:val="00817D4E"/>
    <w:rsid w:val="00825A9D"/>
    <w:rsid w:val="00835082"/>
    <w:rsid w:val="00837F47"/>
    <w:rsid w:val="00845F5A"/>
    <w:rsid w:val="00846819"/>
    <w:rsid w:val="008471FC"/>
    <w:rsid w:val="00856327"/>
    <w:rsid w:val="008B029E"/>
    <w:rsid w:val="008B21AC"/>
    <w:rsid w:val="008C255A"/>
    <w:rsid w:val="008C6BB8"/>
    <w:rsid w:val="008D79FC"/>
    <w:rsid w:val="008F0FB4"/>
    <w:rsid w:val="00921AB9"/>
    <w:rsid w:val="0093010C"/>
    <w:rsid w:val="00934CDF"/>
    <w:rsid w:val="009423DA"/>
    <w:rsid w:val="00972B03"/>
    <w:rsid w:val="00982BA6"/>
    <w:rsid w:val="009C5D82"/>
    <w:rsid w:val="009D044C"/>
    <w:rsid w:val="009D418A"/>
    <w:rsid w:val="009D5ED0"/>
    <w:rsid w:val="00A0624E"/>
    <w:rsid w:val="00A23126"/>
    <w:rsid w:val="00A32C2E"/>
    <w:rsid w:val="00A37AB2"/>
    <w:rsid w:val="00A400B9"/>
    <w:rsid w:val="00A630A6"/>
    <w:rsid w:val="00A7097E"/>
    <w:rsid w:val="00A7726D"/>
    <w:rsid w:val="00A83943"/>
    <w:rsid w:val="00AA51DF"/>
    <w:rsid w:val="00AC7EBB"/>
    <w:rsid w:val="00B5306E"/>
    <w:rsid w:val="00B648B8"/>
    <w:rsid w:val="00B64D5D"/>
    <w:rsid w:val="00B7388B"/>
    <w:rsid w:val="00B805BC"/>
    <w:rsid w:val="00B9075E"/>
    <w:rsid w:val="00BA0A24"/>
    <w:rsid w:val="00BC7746"/>
    <w:rsid w:val="00BE4772"/>
    <w:rsid w:val="00BF5E38"/>
    <w:rsid w:val="00C202AE"/>
    <w:rsid w:val="00C279F7"/>
    <w:rsid w:val="00C304F7"/>
    <w:rsid w:val="00C509B8"/>
    <w:rsid w:val="00C90FC4"/>
    <w:rsid w:val="00C915CE"/>
    <w:rsid w:val="00CA46C1"/>
    <w:rsid w:val="00CB0B7B"/>
    <w:rsid w:val="00CD4D5A"/>
    <w:rsid w:val="00CE6039"/>
    <w:rsid w:val="00CF313A"/>
    <w:rsid w:val="00D146B6"/>
    <w:rsid w:val="00D164EA"/>
    <w:rsid w:val="00D23638"/>
    <w:rsid w:val="00D529DB"/>
    <w:rsid w:val="00D753D0"/>
    <w:rsid w:val="00D775EF"/>
    <w:rsid w:val="00D8700C"/>
    <w:rsid w:val="00DC3BFB"/>
    <w:rsid w:val="00DD4CD1"/>
    <w:rsid w:val="00DE29B9"/>
    <w:rsid w:val="00DE3116"/>
    <w:rsid w:val="00DF49C2"/>
    <w:rsid w:val="00E03D04"/>
    <w:rsid w:val="00E11ADD"/>
    <w:rsid w:val="00E1361A"/>
    <w:rsid w:val="00E33974"/>
    <w:rsid w:val="00E5461D"/>
    <w:rsid w:val="00E63E96"/>
    <w:rsid w:val="00E84230"/>
    <w:rsid w:val="00E91CB5"/>
    <w:rsid w:val="00EF63B2"/>
    <w:rsid w:val="00F21259"/>
    <w:rsid w:val="00F24363"/>
    <w:rsid w:val="00F3222B"/>
    <w:rsid w:val="00F453DF"/>
    <w:rsid w:val="00F620B6"/>
    <w:rsid w:val="00F75645"/>
    <w:rsid w:val="00F84FFA"/>
    <w:rsid w:val="00F9402D"/>
    <w:rsid w:val="00FA2832"/>
    <w:rsid w:val="00FD4DF5"/>
    <w:rsid w:val="00FF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52F137"/>
  <w15:docId w15:val="{9324A513-D23D-4362-8A61-EB6A8D0E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7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FC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842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423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A7097E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8D79F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D79F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D79FC"/>
  </w:style>
  <w:style w:type="paragraph" w:styleId="aa">
    <w:name w:val="annotation subject"/>
    <w:basedOn w:val="a8"/>
    <w:next w:val="a8"/>
    <w:link w:val="ab"/>
    <w:uiPriority w:val="99"/>
    <w:semiHidden/>
    <w:unhideWhenUsed/>
    <w:rsid w:val="008D79F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D79FC"/>
    <w:rPr>
      <w:b/>
      <w:bCs/>
    </w:rPr>
  </w:style>
  <w:style w:type="paragraph" w:styleId="ac">
    <w:name w:val="header"/>
    <w:basedOn w:val="a"/>
    <w:link w:val="ad"/>
    <w:unhideWhenUsed/>
    <w:rsid w:val="00252E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52E2F"/>
  </w:style>
  <w:style w:type="paragraph" w:styleId="ae">
    <w:name w:val="footer"/>
    <w:basedOn w:val="a"/>
    <w:link w:val="af"/>
    <w:uiPriority w:val="99"/>
    <w:unhideWhenUsed/>
    <w:rsid w:val="00252E2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52E2F"/>
  </w:style>
  <w:style w:type="paragraph" w:styleId="Web">
    <w:name w:val="Normal (Web)"/>
    <w:basedOn w:val="a"/>
    <w:unhideWhenUsed/>
    <w:rsid w:val="00E91C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No Spacing"/>
    <w:link w:val="af1"/>
    <w:uiPriority w:val="1"/>
    <w:qFormat/>
    <w:rsid w:val="00E91CB5"/>
    <w:rPr>
      <w:kern w:val="0"/>
      <w:sz w:val="22"/>
    </w:rPr>
  </w:style>
  <w:style w:type="character" w:customStyle="1" w:styleId="af1">
    <w:name w:val="行間詰め (文字)"/>
    <w:basedOn w:val="a0"/>
    <w:link w:val="af0"/>
    <w:uiPriority w:val="1"/>
    <w:rsid w:val="00E91CB5"/>
    <w:rPr>
      <w:kern w:val="0"/>
      <w:sz w:val="22"/>
    </w:rPr>
  </w:style>
  <w:style w:type="table" w:styleId="af2">
    <w:name w:val="Table Grid"/>
    <w:basedOn w:val="a1"/>
    <w:uiPriority w:val="59"/>
    <w:rsid w:val="00E91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3279D0"/>
  </w:style>
  <w:style w:type="character" w:customStyle="1" w:styleId="af4">
    <w:name w:val="日付 (文字)"/>
    <w:basedOn w:val="a0"/>
    <w:link w:val="af3"/>
    <w:uiPriority w:val="99"/>
    <w:semiHidden/>
    <w:rsid w:val="003279D0"/>
  </w:style>
  <w:style w:type="paragraph" w:styleId="af5">
    <w:name w:val="footnote text"/>
    <w:basedOn w:val="a"/>
    <w:link w:val="af6"/>
    <w:uiPriority w:val="99"/>
    <w:semiHidden/>
    <w:unhideWhenUsed/>
    <w:rsid w:val="00325A6A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semiHidden/>
    <w:rsid w:val="00325A6A"/>
  </w:style>
  <w:style w:type="character" w:styleId="af7">
    <w:name w:val="footnote reference"/>
    <w:basedOn w:val="a0"/>
    <w:uiPriority w:val="99"/>
    <w:semiHidden/>
    <w:unhideWhenUsed/>
    <w:rsid w:val="00325A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46695-8871-46DB-BFEB-B1EB0CA8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HIU</dc:creator>
  <cp:lastModifiedBy>武村 精一</cp:lastModifiedBy>
  <cp:revision>2</cp:revision>
  <cp:lastPrinted>2016-02-15T06:28:00Z</cp:lastPrinted>
  <dcterms:created xsi:type="dcterms:W3CDTF">2018-10-09T21:59:00Z</dcterms:created>
  <dcterms:modified xsi:type="dcterms:W3CDTF">2018-10-09T21:59:00Z</dcterms:modified>
</cp:coreProperties>
</file>